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C906" w14:textId="4BE1A66A" w:rsidR="00A97367" w:rsidRPr="00A97367" w:rsidRDefault="00A97367">
      <w:pPr>
        <w:rPr>
          <w:b/>
          <w:bCs/>
        </w:rPr>
      </w:pPr>
      <w:r w:rsidRPr="00A97367">
        <w:rPr>
          <w:b/>
          <w:bCs/>
        </w:rPr>
        <w:t xml:space="preserve">Connection </w:t>
      </w:r>
      <w:r w:rsidR="00D77FB9">
        <w:rPr>
          <w:b/>
          <w:bCs/>
        </w:rPr>
        <w:t xml:space="preserve">Before </w:t>
      </w:r>
      <w:r w:rsidRPr="00A97367">
        <w:rPr>
          <w:b/>
          <w:bCs/>
        </w:rPr>
        <w:t>Correction</w:t>
      </w:r>
    </w:p>
    <w:p w14:paraId="3FC9E91D" w14:textId="0E494CA2" w:rsidR="00A97367" w:rsidRDefault="00A97367" w:rsidP="00A97367">
      <w:r>
        <w:t xml:space="preserve">By: Alicia R. Oczus, MS LPC, Owner/Psychotherapist – </w:t>
      </w:r>
      <w:hyperlink r:id="rId4" w:history="1">
        <w:r w:rsidRPr="00A97367">
          <w:rPr>
            <w:rStyle w:val="Hyperlink"/>
          </w:rPr>
          <w:t>Blackbird Psychotherapy LLC</w:t>
        </w:r>
      </w:hyperlink>
      <w:r>
        <w:t xml:space="preserve">, </w:t>
      </w:r>
      <w:hyperlink r:id="rId5" w:history="1">
        <w:r w:rsidRPr="000B2B4D">
          <w:rPr>
            <w:rStyle w:val="Hyperlink"/>
          </w:rPr>
          <w:t>alicia@blackbird-psychotherapy.com</w:t>
        </w:r>
      </w:hyperlink>
      <w:r>
        <w:t xml:space="preserve"> </w:t>
      </w:r>
    </w:p>
    <w:p w14:paraId="7C504946" w14:textId="4000C3E5" w:rsidR="00A97367" w:rsidRDefault="00A97367" w:rsidP="00A97367"/>
    <w:p w14:paraId="57608BCD" w14:textId="2F17F2D3" w:rsidR="00FA729B" w:rsidRDefault="00F972DA">
      <w:r>
        <w:t>Parents</w:t>
      </w:r>
      <w:r w:rsidR="00FA729B">
        <w:t xml:space="preserve"> are often navigating challenges and trying </w:t>
      </w:r>
      <w:r w:rsidR="0028697E">
        <w:t xml:space="preserve">to </w:t>
      </w:r>
      <w:r w:rsidR="00152ACD">
        <w:t>make decisions</w:t>
      </w:r>
      <w:r w:rsidR="00FA729B">
        <w:t xml:space="preserve"> in the best interest of</w:t>
      </w:r>
      <w:r>
        <w:t xml:space="preserve"> their</w:t>
      </w:r>
      <w:r w:rsidR="00FA729B">
        <w:t xml:space="preserve"> child</w:t>
      </w:r>
      <w:r w:rsidR="0028697E">
        <w:t xml:space="preserve">. </w:t>
      </w:r>
      <w:r>
        <w:t>This often means setting rules, limits, and boundaries that our kids don’t like</w:t>
      </w:r>
      <w:r w:rsidR="008D23E0">
        <w:t xml:space="preserve"> and enforcing them with consequences</w:t>
      </w:r>
      <w:r>
        <w:t xml:space="preserve">. When this happens, </w:t>
      </w:r>
      <w:r w:rsidR="008D23E0">
        <w:t>our relationship with our child can “disconnect”, which is a normal thing to happen in any relationship. It is important, however, to repair this with</w:t>
      </w:r>
      <w:r w:rsidR="00152ACD">
        <w:t xml:space="preserve"> </w:t>
      </w:r>
      <w:r w:rsidR="008D23E0">
        <w:t>connection. Typically, w</w:t>
      </w:r>
      <w:r w:rsidR="0028697E">
        <w:t xml:space="preserve">e think about moments of connection as happening during happy, positive times. The truth </w:t>
      </w:r>
      <w:proofErr w:type="gramStart"/>
      <w:r w:rsidR="00DC00E9">
        <w:t>is</w:t>
      </w:r>
      <w:proofErr w:type="gramEnd"/>
      <w:r w:rsidR="0028697E">
        <w:t xml:space="preserve"> connection during a difficult time is equally important and builds</w:t>
      </w:r>
      <w:r>
        <w:t xml:space="preserve"> your child’s sense of emotional safety. Once they feel emotionally safe, even if they are still angry, they can better tolerate correction.</w:t>
      </w:r>
    </w:p>
    <w:p w14:paraId="3D6BA132" w14:textId="0053E5DD" w:rsidR="00604794" w:rsidRDefault="006D152F">
      <w:r w:rsidRPr="00DC00E9">
        <w:rPr>
          <w:b/>
          <w:bCs/>
        </w:rPr>
        <w:t>The first step is to regulate yourself</w:t>
      </w:r>
      <w:r>
        <w:t xml:space="preserve">. Your child can sense your dysregulation, which </w:t>
      </w:r>
      <w:r w:rsidR="003F342D">
        <w:t xml:space="preserve">will </w:t>
      </w:r>
      <w:r>
        <w:t xml:space="preserve">make it much harder to connect. Take a breath, soften your posture, and lower your voice. </w:t>
      </w:r>
      <w:r w:rsidRPr="00DC00E9">
        <w:rPr>
          <w:b/>
          <w:bCs/>
        </w:rPr>
        <w:t>The second step is to move closer</w:t>
      </w:r>
      <w:r w:rsidR="00F972DA" w:rsidRPr="00DC00E9">
        <w:rPr>
          <w:b/>
          <w:bCs/>
        </w:rPr>
        <w:t>,</w:t>
      </w:r>
      <w:r>
        <w:t xml:space="preserve"> both physically and emotionally. Make eye contact (if they can tolerate this) and physically get on their level. Acknowledge their feelings in the moment, not the negative behavior. </w:t>
      </w:r>
      <w:r w:rsidR="00151B38">
        <w:t>Tr</w:t>
      </w:r>
      <w:r w:rsidR="00DC00E9">
        <w:t>y</w:t>
      </w:r>
      <w:r>
        <w:t xml:space="preserve"> saying something like, “You are really upset right now” instead of “What were you thinking?” This is the connection that signals to your child that their relationship with you is safe. </w:t>
      </w:r>
      <w:r w:rsidRPr="00DC00E9">
        <w:rPr>
          <w:b/>
          <w:bCs/>
        </w:rPr>
        <w:t>The third step is to offer correction from within the relationship</w:t>
      </w:r>
      <w:r>
        <w:t xml:space="preserve"> rather than a divided relationship. </w:t>
      </w:r>
      <w:r w:rsidR="00FA729B">
        <w:t xml:space="preserve">Approach the situation with curiosity, not accusations. </w:t>
      </w:r>
      <w:r>
        <w:t>Once your child feels seen, correction becomes possible. Keep it brief, simple</w:t>
      </w:r>
      <w:r w:rsidR="00FA729B">
        <w:t xml:space="preserve">, and specific. The goal is for your child to experience an adult as someone who is ultimately “for” them, rather than against them, even in hard moments. This experience changes correction from something that is a threat into something that they can </w:t>
      </w:r>
      <w:r w:rsidR="00F972DA">
        <w:t xml:space="preserve">learn from and </w:t>
      </w:r>
      <w:r w:rsidR="00FA729B">
        <w:t>integrate.</w:t>
      </w:r>
    </w:p>
    <w:p w14:paraId="32ED2F01" w14:textId="52596378" w:rsidR="00F972DA" w:rsidRDefault="00F972DA">
      <w:r>
        <w:t>Connection isn’t a reward for negative behavior</w:t>
      </w:r>
      <w:r w:rsidR="00C31032">
        <w:t>,</w:t>
      </w:r>
      <w:r>
        <w:t xml:space="preserve"> but it is required for correction</w:t>
      </w:r>
      <w:r w:rsidR="008D23E0">
        <w:t xml:space="preserve"> and relationship repair</w:t>
      </w:r>
      <w:r>
        <w:t>.</w:t>
      </w:r>
      <w:r w:rsidR="008D23E0">
        <w:t xml:space="preserve"> Self-regulation is an important first step because children literally “borrow” our calm. </w:t>
      </w:r>
      <w:r w:rsidR="00221D33">
        <w:t xml:space="preserve">When we acknowledge their behavior and emotions with curiosity, we </w:t>
      </w:r>
      <w:r w:rsidR="001E3DC2">
        <w:t>reconnect</w:t>
      </w:r>
      <w:r w:rsidR="00221D33">
        <w:t xml:space="preserve"> and reinforce the relationship. </w:t>
      </w:r>
      <w:r w:rsidR="008D23E0">
        <w:t>Once they are calm and feel emotionally safe, they are better able</w:t>
      </w:r>
      <w:r w:rsidR="00152ACD">
        <w:t xml:space="preserve"> to</w:t>
      </w:r>
      <w:r w:rsidR="008D23E0">
        <w:t xml:space="preserve"> </w:t>
      </w:r>
      <w:r w:rsidR="001E3DC2">
        <w:t>engage</w:t>
      </w:r>
      <w:r w:rsidR="008D23E0">
        <w:t xml:space="preserve"> the logical part of their brain</w:t>
      </w:r>
      <w:r w:rsidR="00C31032">
        <w:t>,</w:t>
      </w:r>
      <w:r w:rsidR="008D23E0">
        <w:t xml:space="preserve"> tolerate correction</w:t>
      </w:r>
      <w:r w:rsidR="00C31032">
        <w:t>,</w:t>
      </w:r>
      <w:r w:rsidR="00221D33">
        <w:t xml:space="preserve"> and limit-setting</w:t>
      </w:r>
      <w:r w:rsidR="008D23E0">
        <w:t xml:space="preserve">. </w:t>
      </w:r>
      <w:r w:rsidR="00C61A1F">
        <w:t>The next time things feel disconnected between you and your child</w:t>
      </w:r>
      <w:r w:rsidR="003C2F0E">
        <w:t>, remember your calm, curiosity, and willingness to reconnect are the most powerful tools you have.</w:t>
      </w:r>
    </w:p>
    <w:sectPr w:rsidR="00F97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8F"/>
    <w:rsid w:val="00151B38"/>
    <w:rsid w:val="00152ACD"/>
    <w:rsid w:val="001726F0"/>
    <w:rsid w:val="001E3DC2"/>
    <w:rsid w:val="00221D33"/>
    <w:rsid w:val="0024574D"/>
    <w:rsid w:val="0028697E"/>
    <w:rsid w:val="003C2F0E"/>
    <w:rsid w:val="003F342D"/>
    <w:rsid w:val="00422E3B"/>
    <w:rsid w:val="00521F5B"/>
    <w:rsid w:val="00604794"/>
    <w:rsid w:val="006B0E81"/>
    <w:rsid w:val="006B14BA"/>
    <w:rsid w:val="006D152F"/>
    <w:rsid w:val="0085758F"/>
    <w:rsid w:val="008D23E0"/>
    <w:rsid w:val="00951BD7"/>
    <w:rsid w:val="00A97367"/>
    <w:rsid w:val="00B4161E"/>
    <w:rsid w:val="00C31032"/>
    <w:rsid w:val="00C61A1F"/>
    <w:rsid w:val="00D77FB9"/>
    <w:rsid w:val="00DC00E9"/>
    <w:rsid w:val="00E46979"/>
    <w:rsid w:val="00F972DA"/>
    <w:rsid w:val="00FA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8AA1"/>
  <w15:chartTrackingRefBased/>
  <w15:docId w15:val="{D45ADE7F-FC93-4860-B91C-BE9CEA1B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58F"/>
    <w:rPr>
      <w:rFonts w:eastAsiaTheme="majorEastAsia" w:cstheme="majorBidi"/>
      <w:color w:val="272727" w:themeColor="text1" w:themeTint="D8"/>
    </w:rPr>
  </w:style>
  <w:style w:type="paragraph" w:styleId="Title">
    <w:name w:val="Title"/>
    <w:basedOn w:val="Normal"/>
    <w:next w:val="Normal"/>
    <w:link w:val="TitleChar"/>
    <w:uiPriority w:val="10"/>
    <w:qFormat/>
    <w:rsid w:val="0085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58F"/>
    <w:pPr>
      <w:spacing w:before="160"/>
      <w:jc w:val="center"/>
    </w:pPr>
    <w:rPr>
      <w:i/>
      <w:iCs/>
      <w:color w:val="404040" w:themeColor="text1" w:themeTint="BF"/>
    </w:rPr>
  </w:style>
  <w:style w:type="character" w:customStyle="1" w:styleId="QuoteChar">
    <w:name w:val="Quote Char"/>
    <w:basedOn w:val="DefaultParagraphFont"/>
    <w:link w:val="Quote"/>
    <w:uiPriority w:val="29"/>
    <w:rsid w:val="0085758F"/>
    <w:rPr>
      <w:i/>
      <w:iCs/>
      <w:color w:val="404040" w:themeColor="text1" w:themeTint="BF"/>
    </w:rPr>
  </w:style>
  <w:style w:type="paragraph" w:styleId="ListParagraph">
    <w:name w:val="List Paragraph"/>
    <w:basedOn w:val="Normal"/>
    <w:uiPriority w:val="34"/>
    <w:qFormat/>
    <w:rsid w:val="0085758F"/>
    <w:pPr>
      <w:ind w:left="720"/>
      <w:contextualSpacing/>
    </w:pPr>
  </w:style>
  <w:style w:type="character" w:styleId="IntenseEmphasis">
    <w:name w:val="Intense Emphasis"/>
    <w:basedOn w:val="DefaultParagraphFont"/>
    <w:uiPriority w:val="21"/>
    <w:qFormat/>
    <w:rsid w:val="0085758F"/>
    <w:rPr>
      <w:i/>
      <w:iCs/>
      <w:color w:val="0F4761" w:themeColor="accent1" w:themeShade="BF"/>
    </w:rPr>
  </w:style>
  <w:style w:type="paragraph" w:styleId="IntenseQuote">
    <w:name w:val="Intense Quote"/>
    <w:basedOn w:val="Normal"/>
    <w:next w:val="Normal"/>
    <w:link w:val="IntenseQuoteChar"/>
    <w:uiPriority w:val="30"/>
    <w:qFormat/>
    <w:rsid w:val="0085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58F"/>
    <w:rPr>
      <w:i/>
      <w:iCs/>
      <w:color w:val="0F4761" w:themeColor="accent1" w:themeShade="BF"/>
    </w:rPr>
  </w:style>
  <w:style w:type="character" w:styleId="IntenseReference">
    <w:name w:val="Intense Reference"/>
    <w:basedOn w:val="DefaultParagraphFont"/>
    <w:uiPriority w:val="32"/>
    <w:qFormat/>
    <w:rsid w:val="0085758F"/>
    <w:rPr>
      <w:b/>
      <w:bCs/>
      <w:smallCaps/>
      <w:color w:val="0F4761" w:themeColor="accent1" w:themeShade="BF"/>
      <w:spacing w:val="5"/>
    </w:rPr>
  </w:style>
  <w:style w:type="character" w:styleId="Hyperlink">
    <w:name w:val="Hyperlink"/>
    <w:basedOn w:val="DefaultParagraphFont"/>
    <w:uiPriority w:val="99"/>
    <w:unhideWhenUsed/>
    <w:rsid w:val="00B4161E"/>
    <w:rPr>
      <w:color w:val="467886" w:themeColor="hyperlink"/>
      <w:u w:val="single"/>
    </w:rPr>
  </w:style>
  <w:style w:type="character" w:styleId="UnresolvedMention">
    <w:name w:val="Unresolved Mention"/>
    <w:basedOn w:val="DefaultParagraphFont"/>
    <w:uiPriority w:val="99"/>
    <w:semiHidden/>
    <w:unhideWhenUsed/>
    <w:rsid w:val="00B41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199029">
      <w:bodyDiv w:val="1"/>
      <w:marLeft w:val="0"/>
      <w:marRight w:val="0"/>
      <w:marTop w:val="0"/>
      <w:marBottom w:val="0"/>
      <w:divBdr>
        <w:top w:val="none" w:sz="0" w:space="0" w:color="auto"/>
        <w:left w:val="none" w:sz="0" w:space="0" w:color="auto"/>
        <w:bottom w:val="none" w:sz="0" w:space="0" w:color="auto"/>
        <w:right w:val="none" w:sz="0" w:space="0" w:color="auto"/>
      </w:divBdr>
    </w:div>
    <w:div w:id="21282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alicia@blackbird-psychotherapy.com" TargetMode="External"/><Relationship Id="rId10" Type="http://schemas.openxmlformats.org/officeDocument/2006/relationships/customXml" Target="../customXml/item3.xml"/><Relationship Id="rId4" Type="http://schemas.openxmlformats.org/officeDocument/2006/relationships/hyperlink" Target="https://www.blackbirdpsychotherapy.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4" ma:contentTypeDescription="Create a new document." ma:contentTypeScope="" ma:versionID="8040ee81858caf32eb3778827fb040f8">
  <xsd:schema xmlns:xsd="http://www.w3.org/2001/XMLSchema" xmlns:xs="http://www.w3.org/2001/XMLSchema" xmlns:p="http://schemas.microsoft.com/office/2006/metadata/properties" xmlns:ns1="http://schemas.microsoft.com/sharepoint/v3" xmlns:ns2="bb65cc95-6d4e-4879-a879-9838761499af" xmlns:ns3="655218aa-b8be-46c2-a2c6-86a2110cc5b6" xmlns:ns4="9e30f06f-ad7a-453a-8e08-8a8878e30bd1" targetNamespace="http://schemas.microsoft.com/office/2006/metadata/properties" ma:root="true" ma:fieldsID="d2c2e05b68d2daf094dfb40042234d0b" ns1:_="" ns2:_="" ns3:_="" ns4:_="">
    <xsd:import namespace="http://schemas.microsoft.com/sharepoint/v3"/>
    <xsd:import namespace="bb65cc95-6d4e-4879-a879-9838761499af"/>
    <xsd:import namespace="655218aa-b8be-46c2-a2c6-86a2110cc5b6"/>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Workgroup"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5218aa-b8be-46c2-a2c6-86a2110cc5b6" elementFormDefault="qualified">
    <xsd:import namespace="http://schemas.microsoft.com/office/2006/documentManagement/types"/>
    <xsd:import namespace="http://schemas.microsoft.com/office/infopath/2007/PartnerControls"/>
    <xsd:element name="Workgroup" ma:index="13" nillable="true" ma:displayName="Workgroup" ma:default="Other" ma:format="Dropdown" ma:internalName="Workgroup">
      <xsd:simpleType>
        <xsd:restriction base="dms:Choice">
          <xsd:enumeration value="Other"/>
          <xsd:enumeration value="Access"/>
          <xsd:enumeration value="Resilience"/>
          <xsd:enumeration value="Trauma-Informed Care"/>
          <xsd:enumeration value="CIPs"/>
          <xsd:enumeration value="Executive Council"/>
          <xsd:enumeration value="CEDCS"/>
          <xsd:enumeration value="OCMH"/>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orkgroup xmlns="655218aa-b8be-46c2-a2c6-86a2110cc5b6">Other</Workgroup>
  </documentManagement>
</p:properties>
</file>

<file path=customXml/itemProps1.xml><?xml version="1.0" encoding="utf-8"?>
<ds:datastoreItem xmlns:ds="http://schemas.openxmlformats.org/officeDocument/2006/customXml" ds:itemID="{F790789D-83F0-4AB3-B506-F6FD9C1457DC}"/>
</file>

<file path=customXml/itemProps2.xml><?xml version="1.0" encoding="utf-8"?>
<ds:datastoreItem xmlns:ds="http://schemas.openxmlformats.org/officeDocument/2006/customXml" ds:itemID="{B632135D-AD1F-422B-A9BF-D6EDFFB217E6}"/>
</file>

<file path=customXml/itemProps3.xml><?xml version="1.0" encoding="utf-8"?>
<ds:datastoreItem xmlns:ds="http://schemas.openxmlformats.org/officeDocument/2006/customXml" ds:itemID="{F77F543A-5FAB-4A43-AD20-F9EDBF8E5A5A}"/>
</file>

<file path=customXml/itemProps4.xml><?xml version="1.0" encoding="utf-8"?>
<ds:datastoreItem xmlns:ds="http://schemas.openxmlformats.org/officeDocument/2006/customXml" ds:itemID="{AC67F472-002A-44BC-8D84-49AF40E7AEDD}"/>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Oczus</dc:creator>
  <cp:keywords/>
  <dc:description/>
  <cp:lastModifiedBy>Katz, Karen M - DHS</cp:lastModifiedBy>
  <cp:revision>4</cp:revision>
  <dcterms:created xsi:type="dcterms:W3CDTF">2026-05-13T11:32:00Z</dcterms:created>
  <dcterms:modified xsi:type="dcterms:W3CDTF">2026-05-15T12:46:00Z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4e3e7951-38f9-4e20-829d-dc71352062aa</vt:lpwstr>
  </property>
  <property fmtid="{D5CDD505-2E9C-101B-9397-08002B2CF9AE}" pid="3" name="ContentTypeId">
    <vt:lpwstr>0x0101004A8F8BEEF9F5A943984314B33BAED9E2</vt:lpwstr>
  </property>
</Properties>
</file>