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8A59D" w14:textId="77777777" w:rsidR="00F66D42" w:rsidRPr="00A57FD9" w:rsidRDefault="00F66D42">
      <w:pPr>
        <w:rPr>
          <w:b/>
          <w:bCs/>
        </w:rPr>
      </w:pPr>
      <w:r w:rsidRPr="00A57FD9">
        <w:rPr>
          <w:b/>
          <w:bCs/>
        </w:rPr>
        <w:t>Friendship in the Modern World</w:t>
      </w:r>
    </w:p>
    <w:p w14:paraId="560356DE" w14:textId="45067C49" w:rsidR="001A269D" w:rsidRDefault="001A269D">
      <w:r>
        <w:t>By</w:t>
      </w:r>
      <w:r w:rsidR="00F66D42">
        <w:t>:</w:t>
      </w:r>
      <w:r>
        <w:t xml:space="preserve"> Sarah Fouts, </w:t>
      </w:r>
      <w:r w:rsidR="00664725">
        <w:t xml:space="preserve">MS </w:t>
      </w:r>
      <w:r>
        <w:t xml:space="preserve">LPC, </w:t>
      </w:r>
      <w:r w:rsidR="00664725">
        <w:t xml:space="preserve">School-Based Psychotherapist - </w:t>
      </w:r>
      <w:hyperlink r:id="rId4" w:history="1">
        <w:r w:rsidRPr="00B74441">
          <w:rPr>
            <w:rStyle w:val="Hyperlink"/>
          </w:rPr>
          <w:t>Orion Family Services</w:t>
        </w:r>
      </w:hyperlink>
    </w:p>
    <w:p w14:paraId="5235ACDE" w14:textId="77777777" w:rsidR="002A3369" w:rsidRDefault="002A3369" w:rsidP="00FB4380"/>
    <w:p w14:paraId="5481BB06" w14:textId="5DB40B80" w:rsidR="008259D4" w:rsidRDefault="002A3369" w:rsidP="00FB4380">
      <w:r>
        <w:t>In a world where loneliness</w:t>
      </w:r>
      <w:r w:rsidR="00DF46EB">
        <w:t xml:space="preserve"> is increasingly </w:t>
      </w:r>
      <w:r w:rsidR="00370BAF">
        <w:t>considered an epidemic</w:t>
      </w:r>
      <w:r w:rsidR="00195C6C">
        <w:t xml:space="preserve"> and we confront the challenges</w:t>
      </w:r>
      <w:r w:rsidR="005E538E">
        <w:t xml:space="preserve"> of social media, AI, and</w:t>
      </w:r>
      <w:r w:rsidR="00F31AFC">
        <w:t xml:space="preserve"> </w:t>
      </w:r>
      <w:r w:rsidR="00181F4F">
        <w:t>post-</w:t>
      </w:r>
      <w:r w:rsidR="005E538E">
        <w:t>pandemic</w:t>
      </w:r>
      <w:r w:rsidR="00181F4F">
        <w:t xml:space="preserve"> life</w:t>
      </w:r>
      <w:r w:rsidR="00C7079D">
        <w:t xml:space="preserve"> on a daily basis</w:t>
      </w:r>
      <w:r w:rsidR="00554A1F">
        <w:t xml:space="preserve">, </w:t>
      </w:r>
      <w:r w:rsidR="0077567C">
        <w:t xml:space="preserve">enduring and healthy friendships </w:t>
      </w:r>
      <w:r w:rsidR="00046241">
        <w:t xml:space="preserve">can feel </w:t>
      </w:r>
      <w:r w:rsidR="00172710">
        <w:t>hard to come by</w:t>
      </w:r>
      <w:r w:rsidR="0077567C">
        <w:t>.</w:t>
      </w:r>
      <w:r w:rsidR="00C95217">
        <w:t xml:space="preserve"> </w:t>
      </w:r>
      <w:r w:rsidR="00D056BD">
        <w:t xml:space="preserve">As inherently social beings, we know this connection drought has had negative effects on our individual and collective mental health. </w:t>
      </w:r>
      <w:r w:rsidR="00887AEF">
        <w:t xml:space="preserve">It has heightened our anxiety, resulting in more guarded and reactive ways of interacting with others, placed strain on </w:t>
      </w:r>
      <w:r w:rsidR="00CD6A19">
        <w:t xml:space="preserve">our limited pre-existing relationships, and </w:t>
      </w:r>
      <w:r w:rsidR="002E2D1E">
        <w:t>challenged our abilit</w:t>
      </w:r>
      <w:r w:rsidR="00A0102C">
        <w:t>y</w:t>
      </w:r>
      <w:r w:rsidR="002E2D1E">
        <w:t xml:space="preserve"> to practice perspective-taking and empathy</w:t>
      </w:r>
      <w:r w:rsidR="00887AEF">
        <w:t xml:space="preserve">. </w:t>
      </w:r>
      <w:r w:rsidR="00F55F5A">
        <w:t xml:space="preserve">Whether </w:t>
      </w:r>
      <w:r w:rsidR="00192D98">
        <w:t xml:space="preserve">you are feeling the desire for more friendship yourself or seeing the larger impact </w:t>
      </w:r>
      <w:r w:rsidR="003A0773">
        <w:t>with</w:t>
      </w:r>
      <w:r w:rsidR="00192D98">
        <w:t xml:space="preserve">in your community, </w:t>
      </w:r>
      <w:r w:rsidR="00364EE2">
        <w:t xml:space="preserve">you can invest in and teach the </w:t>
      </w:r>
      <w:r w:rsidR="00321E13">
        <w:t>qualities of a healthy friendship: the</w:t>
      </w:r>
      <w:r w:rsidR="00DE6950">
        <w:t xml:space="preserve"> ability to engage in perspective-taking and see beyond one’s own needs and wants, </w:t>
      </w:r>
      <w:r w:rsidR="00F229BF">
        <w:t xml:space="preserve">the ability to ask for help and engage in conflict resolution, </w:t>
      </w:r>
      <w:r w:rsidR="00133D42">
        <w:t xml:space="preserve">and </w:t>
      </w:r>
      <w:r w:rsidR="00B33614">
        <w:t xml:space="preserve">the ability to </w:t>
      </w:r>
      <w:r w:rsidR="00364EE2">
        <w:t>confront</w:t>
      </w:r>
      <w:r w:rsidR="00B33614">
        <w:t xml:space="preserve"> and soothe</w:t>
      </w:r>
      <w:r w:rsidR="00364EE2">
        <w:t xml:space="preserve"> anxiety</w:t>
      </w:r>
      <w:r w:rsidR="00B33614">
        <w:t>.</w:t>
      </w:r>
    </w:p>
    <w:p w14:paraId="6877A7A3" w14:textId="2F8BA686" w:rsidR="0047259E" w:rsidRPr="00130BA8" w:rsidRDefault="00130BA8" w:rsidP="00FB4380">
      <w:pPr>
        <w:rPr>
          <w:b/>
          <w:bCs/>
        </w:rPr>
      </w:pPr>
      <w:r w:rsidRPr="00130BA8">
        <w:rPr>
          <w:b/>
          <w:bCs/>
        </w:rPr>
        <w:t>Friendship Skills</w:t>
      </w:r>
    </w:p>
    <w:p w14:paraId="3E4FE55B" w14:textId="2E4097EF" w:rsidR="00173230" w:rsidRDefault="00766F1E" w:rsidP="00FB4380">
      <w:r>
        <w:t>When initiating a new connection,</w:t>
      </w:r>
      <w:r w:rsidRPr="00766F1E">
        <w:rPr>
          <w:b/>
          <w:bCs/>
        </w:rPr>
        <w:t xml:space="preserve"> t</w:t>
      </w:r>
      <w:r w:rsidR="00DF03D1" w:rsidRPr="00766F1E">
        <w:rPr>
          <w:b/>
          <w:bCs/>
        </w:rPr>
        <w:t>he</w:t>
      </w:r>
      <w:r w:rsidR="00DF03D1" w:rsidRPr="00460CC8">
        <w:rPr>
          <w:b/>
          <w:bCs/>
        </w:rPr>
        <w:t xml:space="preserve"> first</w:t>
      </w:r>
      <w:r w:rsidR="00940217" w:rsidRPr="00460CC8">
        <w:rPr>
          <w:b/>
          <w:bCs/>
        </w:rPr>
        <w:t xml:space="preserve"> step is to </w:t>
      </w:r>
      <w:r w:rsidR="00460CC8" w:rsidRPr="00460CC8">
        <w:rPr>
          <w:b/>
          <w:bCs/>
        </w:rPr>
        <w:t>get curious</w:t>
      </w:r>
      <w:r w:rsidR="002017B4">
        <w:rPr>
          <w:b/>
          <w:bCs/>
        </w:rPr>
        <w:t xml:space="preserve"> and other-oriented</w:t>
      </w:r>
      <w:r w:rsidR="00460CC8">
        <w:t xml:space="preserve">. </w:t>
      </w:r>
      <w:r w:rsidR="007F245E">
        <w:t>Curiosity is the anti</w:t>
      </w:r>
      <w:r w:rsidR="00742B82">
        <w:t>thesis</w:t>
      </w:r>
      <w:r w:rsidR="007F245E">
        <w:t xml:space="preserve"> </w:t>
      </w:r>
      <w:r w:rsidR="00742B82">
        <w:t>of</w:t>
      </w:r>
      <w:r w:rsidR="007F245E">
        <w:t xml:space="preserve"> anxiety. </w:t>
      </w:r>
      <w:r w:rsidR="00097150">
        <w:t>This could look like asking oneself</w:t>
      </w:r>
      <w:r w:rsidR="00EC56CD">
        <w:t>,</w:t>
      </w:r>
      <w:r w:rsidR="005C3707">
        <w:t xml:space="preserve"> </w:t>
      </w:r>
      <w:r w:rsidR="00EC56CD" w:rsidRPr="00E506E1">
        <w:rPr>
          <w:i/>
          <w:iCs/>
        </w:rPr>
        <w:t xml:space="preserve">“Who in the room can I be a friend to first?” </w:t>
      </w:r>
      <w:r w:rsidR="00EC56CD">
        <w:t xml:space="preserve">or </w:t>
      </w:r>
      <w:r w:rsidR="005C3707" w:rsidRPr="00E506E1">
        <w:rPr>
          <w:i/>
          <w:iCs/>
        </w:rPr>
        <w:t xml:space="preserve">“What is this other person experiencing, and what can I do </w:t>
      </w:r>
      <w:r w:rsidR="0026667E" w:rsidRPr="009E10A4">
        <w:rPr>
          <w:i/>
          <w:iCs/>
        </w:rPr>
        <w:t>to</w:t>
      </w:r>
      <w:r w:rsidR="0026667E">
        <w:rPr>
          <w:i/>
          <w:iCs/>
          <w:color w:val="FF0000"/>
        </w:rPr>
        <w:t xml:space="preserve"> </w:t>
      </w:r>
      <w:r w:rsidR="00460CC8" w:rsidRPr="00E506E1">
        <w:rPr>
          <w:i/>
          <w:iCs/>
        </w:rPr>
        <w:t>improve or support that experience?”</w:t>
      </w:r>
      <w:r w:rsidR="00EC7ACC">
        <w:t xml:space="preserve"> </w:t>
      </w:r>
      <w:r w:rsidR="00D20C99">
        <w:t xml:space="preserve">This practice </w:t>
      </w:r>
      <w:r w:rsidR="00357881">
        <w:t xml:space="preserve">takes the pressure </w:t>
      </w:r>
      <w:r w:rsidR="00742B82">
        <w:t>off</w:t>
      </w:r>
      <w:r w:rsidR="00357881">
        <w:t xml:space="preserve"> </w:t>
      </w:r>
      <w:proofErr w:type="gramStart"/>
      <w:r w:rsidR="00366445">
        <w:t>ourselves</w:t>
      </w:r>
      <w:proofErr w:type="gramEnd"/>
      <w:r w:rsidR="003075EE">
        <w:t xml:space="preserve"> and helps us to see opportunities that may not have been present within our own experience. </w:t>
      </w:r>
      <w:r w:rsidR="00527C1E">
        <w:t xml:space="preserve">Once you’ve acted on this step, </w:t>
      </w:r>
      <w:r w:rsidR="0055484C">
        <w:t xml:space="preserve">anxiety is </w:t>
      </w:r>
      <w:r w:rsidR="002765EB">
        <w:t xml:space="preserve">likely </w:t>
      </w:r>
      <w:r w:rsidR="0055484C">
        <w:t xml:space="preserve">to come up again. </w:t>
      </w:r>
      <w:r w:rsidR="004A1325">
        <w:t xml:space="preserve">Maybe your </w:t>
      </w:r>
      <w:r w:rsidR="0055484C">
        <w:t>words don’t come across as you intended or you get an unexpected reaction</w:t>
      </w:r>
      <w:r w:rsidR="004A1325">
        <w:t xml:space="preserve"> and </w:t>
      </w:r>
      <w:r w:rsidR="0055484C">
        <w:t>you</w:t>
      </w:r>
      <w:r w:rsidR="00803238">
        <w:t xml:space="preserve"> experience negative self-talk</w:t>
      </w:r>
      <w:r w:rsidR="0055484C">
        <w:t xml:space="preserve">, </w:t>
      </w:r>
      <w:r w:rsidR="0055484C" w:rsidRPr="00E506E1">
        <w:rPr>
          <w:i/>
          <w:iCs/>
        </w:rPr>
        <w:t>“Why did I do this? I’m so awkward. They must think I’m the strangest person ever”</w:t>
      </w:r>
      <w:r w:rsidR="0055484C">
        <w:t>.</w:t>
      </w:r>
      <w:r w:rsidR="0026462B">
        <w:t xml:space="preserve"> </w:t>
      </w:r>
    </w:p>
    <w:p w14:paraId="257268B2" w14:textId="7F116F1B" w:rsidR="00173230" w:rsidRPr="00666F5C" w:rsidRDefault="0026462B" w:rsidP="00FB4380">
      <w:r>
        <w:t xml:space="preserve">No </w:t>
      </w:r>
      <w:proofErr w:type="gramStart"/>
      <w:r>
        <w:t>matter</w:t>
      </w:r>
      <w:proofErr w:type="gramEnd"/>
      <w:r>
        <w:t xml:space="preserve"> the outcome</w:t>
      </w:r>
      <w:r w:rsidR="00E567F2">
        <w:t xml:space="preserve"> of the interaction, </w:t>
      </w:r>
      <w:r w:rsidR="00E567F2" w:rsidRPr="00677CCA">
        <w:rPr>
          <w:b/>
          <w:bCs/>
        </w:rPr>
        <w:t>t</w:t>
      </w:r>
      <w:r w:rsidR="00EC7ACC" w:rsidRPr="00EC7ACC">
        <w:rPr>
          <w:b/>
          <w:bCs/>
        </w:rPr>
        <w:t xml:space="preserve">he second step is </w:t>
      </w:r>
      <w:r w:rsidR="002062C7">
        <w:rPr>
          <w:b/>
          <w:bCs/>
        </w:rPr>
        <w:t xml:space="preserve">to </w:t>
      </w:r>
      <w:r w:rsidR="00EC7ACC" w:rsidRPr="00EC7ACC">
        <w:rPr>
          <w:b/>
          <w:bCs/>
        </w:rPr>
        <w:t>self-soothe</w:t>
      </w:r>
      <w:r w:rsidR="00E567F2">
        <w:rPr>
          <w:b/>
          <w:bCs/>
        </w:rPr>
        <w:t xml:space="preserve"> </w:t>
      </w:r>
      <w:r w:rsidR="00677CCA">
        <w:rPr>
          <w:b/>
          <w:bCs/>
        </w:rPr>
        <w:t>or give</w:t>
      </w:r>
      <w:r w:rsidR="00E567F2">
        <w:rPr>
          <w:b/>
          <w:bCs/>
        </w:rPr>
        <w:t xml:space="preserve"> encourage</w:t>
      </w:r>
      <w:r w:rsidR="00677CCA">
        <w:rPr>
          <w:b/>
          <w:bCs/>
        </w:rPr>
        <w:t>ment</w:t>
      </w:r>
      <w:r w:rsidR="00E567F2">
        <w:rPr>
          <w:b/>
          <w:bCs/>
        </w:rPr>
        <w:t>.</w:t>
      </w:r>
      <w:r w:rsidR="00EC7ACC" w:rsidRPr="00647726">
        <w:t xml:space="preserve"> </w:t>
      </w:r>
      <w:r w:rsidR="001150A9" w:rsidRPr="00647726">
        <w:t xml:space="preserve">Feeling </w:t>
      </w:r>
      <w:r w:rsidR="001150A9">
        <w:t xml:space="preserve">overwhelmed by awkwardness </w:t>
      </w:r>
      <w:r w:rsidR="00677CCA">
        <w:t xml:space="preserve">and anxiety </w:t>
      </w:r>
      <w:r w:rsidR="001150A9">
        <w:t xml:space="preserve">keeps us from seeing the other person. </w:t>
      </w:r>
      <w:r w:rsidR="00124745">
        <w:t xml:space="preserve">Instead, </w:t>
      </w:r>
      <w:r w:rsidR="0041704F">
        <w:t xml:space="preserve">take a deep breath and </w:t>
      </w:r>
      <w:r w:rsidR="00124745">
        <w:t xml:space="preserve">try </w:t>
      </w:r>
      <w:r w:rsidR="005E12AA">
        <w:t>refocusing on the</w:t>
      </w:r>
      <w:r w:rsidR="002F3D3C">
        <w:t xml:space="preserve"> other person’s </w:t>
      </w:r>
      <w:r w:rsidR="005E12AA">
        <w:t>experience</w:t>
      </w:r>
      <w:r w:rsidR="002F3D3C">
        <w:t>. F</w:t>
      </w:r>
      <w:r w:rsidR="00420E68">
        <w:t>or example</w:t>
      </w:r>
      <w:r w:rsidR="002F3D3C">
        <w:t>,</w:t>
      </w:r>
      <w:r w:rsidR="00420E68">
        <w:t xml:space="preserve"> </w:t>
      </w:r>
      <w:r w:rsidR="005E12AA" w:rsidRPr="00666F5C">
        <w:rPr>
          <w:i/>
          <w:iCs/>
        </w:rPr>
        <w:t>“I might have caught them off-guard, how can I put them at ease?”</w:t>
      </w:r>
      <w:r w:rsidR="008B5A8E">
        <w:t xml:space="preserve"> </w:t>
      </w:r>
      <w:r w:rsidR="00B16CD2">
        <w:t xml:space="preserve">or </w:t>
      </w:r>
      <w:r w:rsidR="00B16CD2" w:rsidRPr="00666F5C">
        <w:rPr>
          <w:i/>
          <w:iCs/>
        </w:rPr>
        <w:t>“</w:t>
      </w:r>
      <w:r w:rsidR="00D076CF" w:rsidRPr="00666F5C">
        <w:rPr>
          <w:i/>
          <w:iCs/>
        </w:rPr>
        <w:t xml:space="preserve">Friday night doesn’t seem to work for them, what choices can I give them to choose from?” </w:t>
      </w:r>
      <w:r w:rsidR="009F641C">
        <w:t>Occasional rejection and u</w:t>
      </w:r>
      <w:r w:rsidR="00666F5C">
        <w:t>nexpected reactions are normal and do not have to be a sign of a failed attempt at connection</w:t>
      </w:r>
      <w:r w:rsidR="008615E8">
        <w:t xml:space="preserve"> or a personal shortcoming</w:t>
      </w:r>
      <w:r w:rsidR="00666F5C">
        <w:t xml:space="preserve">. </w:t>
      </w:r>
    </w:p>
    <w:p w14:paraId="2B94A811" w14:textId="40C0DC5F" w:rsidR="002062C7" w:rsidRDefault="002062C7" w:rsidP="00FB4380">
      <w:r>
        <w:t>Once you’ve made that initial connection</w:t>
      </w:r>
      <w:r w:rsidR="00D34CF0">
        <w:t>,</w:t>
      </w:r>
      <w:r w:rsidR="005F56F6">
        <w:t xml:space="preserve"> </w:t>
      </w:r>
      <w:r w:rsidR="00DA5700">
        <w:t>friendship</w:t>
      </w:r>
      <w:r w:rsidR="005F56F6">
        <w:t xml:space="preserve"> requires investment to stay alive. </w:t>
      </w:r>
      <w:r w:rsidR="009D2E16">
        <w:t xml:space="preserve">Regardless of how often </w:t>
      </w:r>
      <w:r w:rsidR="00ED47B1">
        <w:t>you spend time together or in what capacity the friendship exists,</w:t>
      </w:r>
      <w:r w:rsidR="00ED47B1" w:rsidRPr="00ED47B1">
        <w:rPr>
          <w:b/>
          <w:bCs/>
        </w:rPr>
        <w:t xml:space="preserve"> t</w:t>
      </w:r>
      <w:r w:rsidR="00063CC1" w:rsidRPr="00ED47B1">
        <w:rPr>
          <w:b/>
          <w:bCs/>
        </w:rPr>
        <w:t>he</w:t>
      </w:r>
      <w:r w:rsidR="00063CC1" w:rsidRPr="002D5235">
        <w:rPr>
          <w:b/>
          <w:bCs/>
        </w:rPr>
        <w:t xml:space="preserve"> third step is </w:t>
      </w:r>
      <w:r w:rsidR="002D5235" w:rsidRPr="002D5235">
        <w:rPr>
          <w:b/>
          <w:bCs/>
        </w:rPr>
        <w:t>to practice frequent, honest communication.</w:t>
      </w:r>
      <w:r w:rsidR="002D5235">
        <w:t xml:space="preserve"> </w:t>
      </w:r>
      <w:r w:rsidR="00065A9F">
        <w:t>When we share what we’re thin</w:t>
      </w:r>
      <w:r w:rsidR="001C5A3A">
        <w:t xml:space="preserve">king it allows others to </w:t>
      </w:r>
      <w:r w:rsidR="00D66C48">
        <w:t xml:space="preserve">understand our character and patterns of behavior. This </w:t>
      </w:r>
      <w:r w:rsidR="00D66C48">
        <w:lastRenderedPageBreak/>
        <w:t>helps people feel closer and safer</w:t>
      </w:r>
      <w:r w:rsidR="009A665F">
        <w:t xml:space="preserve"> because we become more predictable</w:t>
      </w:r>
      <w:r w:rsidR="00D66C48">
        <w:t xml:space="preserve">. </w:t>
      </w:r>
      <w:r w:rsidR="00E8247B">
        <w:t xml:space="preserve">In the beginning of a relationship this may </w:t>
      </w:r>
      <w:r w:rsidR="001D6014">
        <w:t xml:space="preserve">sound </w:t>
      </w:r>
      <w:r w:rsidR="00E8247B">
        <w:t xml:space="preserve">like, </w:t>
      </w:r>
      <w:r w:rsidR="00E8247B" w:rsidRPr="008D0267">
        <w:rPr>
          <w:i/>
          <w:iCs/>
        </w:rPr>
        <w:t>“</w:t>
      </w:r>
      <w:r w:rsidR="00723364" w:rsidRPr="008D0267">
        <w:rPr>
          <w:i/>
          <w:iCs/>
        </w:rPr>
        <w:t>I’m really enjoying getting to know you. You’re the first friend I’ve had who loves biking as much as I do.”</w:t>
      </w:r>
      <w:r w:rsidR="00855099">
        <w:t xml:space="preserve"> </w:t>
      </w:r>
      <w:r w:rsidR="005641E3">
        <w:t>Additionally, c</w:t>
      </w:r>
      <w:r w:rsidR="00855099">
        <w:t>onflict is normal</w:t>
      </w:r>
      <w:r w:rsidR="005641E3">
        <w:t>,</w:t>
      </w:r>
      <w:r w:rsidR="00855099">
        <w:t xml:space="preserve"> so when (not if) a first disagreement or </w:t>
      </w:r>
      <w:r w:rsidR="00B30663">
        <w:t xml:space="preserve">hurt takes place, </w:t>
      </w:r>
      <w:r w:rsidR="00C67FB7">
        <w:t xml:space="preserve">we </w:t>
      </w:r>
      <w:r w:rsidR="00C908FF">
        <w:t>must continue to communicate</w:t>
      </w:r>
      <w:r w:rsidR="008F274F">
        <w:t>.</w:t>
      </w:r>
      <w:r w:rsidR="005F31A7">
        <w:t xml:space="preserve"> Avoidance </w:t>
      </w:r>
      <w:r w:rsidR="004156FA">
        <w:t>of conflict is an understandable and instinctive safety response, but it</w:t>
      </w:r>
      <w:r w:rsidR="00DE4193">
        <w:t xml:space="preserve"> fails to introduce new information </w:t>
      </w:r>
      <w:r w:rsidR="00E72F7D">
        <w:t>that can</w:t>
      </w:r>
      <w:r w:rsidR="00DE4193">
        <w:t xml:space="preserve"> challenge our assumptions and judgments</w:t>
      </w:r>
      <w:r w:rsidR="00E72F7D">
        <w:t xml:space="preserve"> and ultimately create healing or change</w:t>
      </w:r>
      <w:r w:rsidR="00DE4193">
        <w:t>.</w:t>
      </w:r>
      <w:r w:rsidR="008F274F">
        <w:t xml:space="preserve"> </w:t>
      </w:r>
      <w:r w:rsidR="00C114E6">
        <w:t>“I</w:t>
      </w:r>
      <w:r w:rsidR="000B0B26">
        <w:t>”</w:t>
      </w:r>
      <w:r w:rsidR="00C114E6">
        <w:t xml:space="preserve"> </w:t>
      </w:r>
      <w:r w:rsidR="000B0B26">
        <w:t>S</w:t>
      </w:r>
      <w:r w:rsidR="00C114E6">
        <w:t xml:space="preserve">tatements </w:t>
      </w:r>
      <w:r w:rsidR="000B0B26">
        <w:t xml:space="preserve">are one tool that </w:t>
      </w:r>
      <w:r w:rsidR="00C114E6">
        <w:t xml:space="preserve">allow us to address conflict respectfully. For example, </w:t>
      </w:r>
      <w:r w:rsidR="00C114E6" w:rsidRPr="000B0B26">
        <w:rPr>
          <w:i/>
          <w:iCs/>
        </w:rPr>
        <w:t xml:space="preserve">“I </w:t>
      </w:r>
      <w:r w:rsidR="00332AAF" w:rsidRPr="000B0B26">
        <w:rPr>
          <w:i/>
          <w:iCs/>
        </w:rPr>
        <w:t xml:space="preserve">felt hurt and left out </w:t>
      </w:r>
      <w:r w:rsidR="008F274F" w:rsidRPr="000B0B26">
        <w:rPr>
          <w:i/>
          <w:iCs/>
        </w:rPr>
        <w:t>when I didn’t receive an invitation to your birthday party.”</w:t>
      </w:r>
      <w:r w:rsidR="008F274F">
        <w:t xml:space="preserve"> </w:t>
      </w:r>
    </w:p>
    <w:p w14:paraId="50CEB62F" w14:textId="135009A0" w:rsidR="00593049" w:rsidRDefault="007C7D74" w:rsidP="00FB4380">
      <w:r>
        <w:t>While friendships require intentional effort</w:t>
      </w:r>
      <w:r w:rsidR="00345251">
        <w:t xml:space="preserve"> and loving care, they give so much in return for </w:t>
      </w:r>
      <w:r w:rsidR="00803C5B">
        <w:t xml:space="preserve">our </w:t>
      </w:r>
      <w:r w:rsidR="00345251">
        <w:t>social</w:t>
      </w:r>
      <w:r w:rsidR="00803C5B">
        <w:t xml:space="preserve"> and </w:t>
      </w:r>
      <w:r w:rsidR="00345251">
        <w:t xml:space="preserve">emotional well-being. </w:t>
      </w:r>
      <w:r w:rsidR="00593049">
        <w:t xml:space="preserve">Everyone deserves to be a part of community and experience </w:t>
      </w:r>
      <w:r w:rsidR="00803C5B">
        <w:t xml:space="preserve">healthy </w:t>
      </w:r>
      <w:r w:rsidR="00593049">
        <w:t>friendship.</w:t>
      </w:r>
    </w:p>
    <w:p w14:paraId="1B3B4D3B" w14:textId="19764083" w:rsidR="00F178AB" w:rsidRDefault="00F178AB" w:rsidP="00FB4380">
      <w:r>
        <w:tab/>
      </w:r>
    </w:p>
    <w:p w14:paraId="1BFD2F29" w14:textId="77777777" w:rsidR="00973131" w:rsidRDefault="00973131" w:rsidP="00FB4380">
      <w:pPr>
        <w:rPr>
          <w:i/>
          <w:iCs/>
        </w:rPr>
      </w:pPr>
    </w:p>
    <w:p w14:paraId="37CA7BC8" w14:textId="6DFB7FB2" w:rsidR="00973131" w:rsidRDefault="00973131" w:rsidP="00FB4380">
      <w:r>
        <w:rPr>
          <w:rFonts w:ascii="Calibri" w:eastAsia="Times New Roman" w:hAnsi="Calibri" w:cs="Calibri"/>
          <w:noProof/>
          <w:color w:val="242424"/>
          <w:sz w:val="22"/>
          <w:szCs w:val="22"/>
        </w:rPr>
        <w:drawing>
          <wp:inline distT="0" distB="0" distL="0" distR="0" wp14:anchorId="645EB9E9" wp14:editId="210F0F5D">
            <wp:extent cx="2406650" cy="489664"/>
            <wp:effectExtent l="0" t="0" r="0" b="5715"/>
            <wp:docPr id="368573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217" cy="49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54D46" w14:textId="77777777" w:rsidR="00457123" w:rsidRDefault="00BC104A" w:rsidP="00457123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29C70E26" wp14:editId="54768984">
            <wp:extent cx="1384300" cy="1384300"/>
            <wp:effectExtent l="0" t="0" r="6350" b="6350"/>
            <wp:docPr id="1770364572" name="Picture 2" descr="sarah_fou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rah_fout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7123" w:rsidRPr="00457123">
        <w:rPr>
          <w:rFonts w:eastAsiaTheme="minorEastAsia"/>
        </w:rPr>
        <w:t xml:space="preserve"> </w:t>
      </w:r>
    </w:p>
    <w:p w14:paraId="07CEBB6B" w14:textId="0EC4A000" w:rsidR="00457123" w:rsidRDefault="00457123" w:rsidP="00457123">
      <w:r w:rsidRPr="357057E1">
        <w:rPr>
          <w:rFonts w:eastAsiaTheme="minorEastAsia"/>
        </w:rPr>
        <w:t xml:space="preserve">Sarah Fouts is a Licensed Professional Counselor (LPC) with Orion Family Services. Sarah provides school-based mental health services in Dane and Green </w:t>
      </w:r>
      <w:r w:rsidR="00EE4E76">
        <w:rPr>
          <w:rFonts w:eastAsiaTheme="minorEastAsia"/>
        </w:rPr>
        <w:t>c</w:t>
      </w:r>
      <w:r w:rsidRPr="357057E1">
        <w:rPr>
          <w:rFonts w:eastAsiaTheme="minorEastAsia"/>
        </w:rPr>
        <w:t>ount</w:t>
      </w:r>
      <w:r w:rsidR="003F0868">
        <w:rPr>
          <w:rFonts w:eastAsiaTheme="minorEastAsia"/>
        </w:rPr>
        <w:t>ies</w:t>
      </w:r>
      <w:r w:rsidRPr="357057E1">
        <w:rPr>
          <w:rFonts w:eastAsiaTheme="minorEastAsia"/>
        </w:rPr>
        <w:t xml:space="preserve"> to help</w:t>
      </w:r>
      <w:r w:rsidR="003F0868">
        <w:rPr>
          <w:rFonts w:eastAsiaTheme="minorEastAsia"/>
        </w:rPr>
        <w:t xml:space="preserve"> children and adolescents </w:t>
      </w:r>
      <w:r w:rsidRPr="357057E1">
        <w:rPr>
          <w:rFonts w:eastAsiaTheme="minorEastAsia"/>
        </w:rPr>
        <w:t xml:space="preserve">overcome anxiety, depression, anger, and other behavioral challenges, as well as improve their relationships and self-confidence. </w:t>
      </w:r>
    </w:p>
    <w:p w14:paraId="5EF659F4" w14:textId="20F8B34B" w:rsidR="00BC104A" w:rsidRDefault="00BC104A" w:rsidP="00FB4380"/>
    <w:sectPr w:rsidR="00BC1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9D"/>
    <w:rsid w:val="000140E3"/>
    <w:rsid w:val="00046241"/>
    <w:rsid w:val="00063CC1"/>
    <w:rsid w:val="00065A9F"/>
    <w:rsid w:val="00097150"/>
    <w:rsid w:val="000A27B4"/>
    <w:rsid w:val="000B0B26"/>
    <w:rsid w:val="001150A9"/>
    <w:rsid w:val="001163C7"/>
    <w:rsid w:val="00124745"/>
    <w:rsid w:val="00130BA8"/>
    <w:rsid w:val="00133D42"/>
    <w:rsid w:val="00172710"/>
    <w:rsid w:val="00173230"/>
    <w:rsid w:val="00181F4F"/>
    <w:rsid w:val="00192D98"/>
    <w:rsid w:val="00195C6C"/>
    <w:rsid w:val="001A269D"/>
    <w:rsid w:val="001C5A3A"/>
    <w:rsid w:val="001D6014"/>
    <w:rsid w:val="002017B4"/>
    <w:rsid w:val="002062C7"/>
    <w:rsid w:val="0026462B"/>
    <w:rsid w:val="0026667E"/>
    <w:rsid w:val="00267734"/>
    <w:rsid w:val="002765EB"/>
    <w:rsid w:val="002A3369"/>
    <w:rsid w:val="002B5608"/>
    <w:rsid w:val="002B68C6"/>
    <w:rsid w:val="002D5235"/>
    <w:rsid w:val="002E2D1E"/>
    <w:rsid w:val="002E30E5"/>
    <w:rsid w:val="002F3D3C"/>
    <w:rsid w:val="00302506"/>
    <w:rsid w:val="003075EE"/>
    <w:rsid w:val="00321E13"/>
    <w:rsid w:val="00332AAF"/>
    <w:rsid w:val="00345251"/>
    <w:rsid w:val="00357881"/>
    <w:rsid w:val="00364EE2"/>
    <w:rsid w:val="00366445"/>
    <w:rsid w:val="00370BAF"/>
    <w:rsid w:val="003A0773"/>
    <w:rsid w:val="003B671A"/>
    <w:rsid w:val="003F0868"/>
    <w:rsid w:val="0041478A"/>
    <w:rsid w:val="004156FA"/>
    <w:rsid w:val="0041704F"/>
    <w:rsid w:val="00420E68"/>
    <w:rsid w:val="00457123"/>
    <w:rsid w:val="00460CC8"/>
    <w:rsid w:val="0047259E"/>
    <w:rsid w:val="00493251"/>
    <w:rsid w:val="004A1325"/>
    <w:rsid w:val="004E1D61"/>
    <w:rsid w:val="004F6754"/>
    <w:rsid w:val="00527C1E"/>
    <w:rsid w:val="0055484C"/>
    <w:rsid w:val="00554A1F"/>
    <w:rsid w:val="005641E3"/>
    <w:rsid w:val="00593049"/>
    <w:rsid w:val="005B48C3"/>
    <w:rsid w:val="005C3707"/>
    <w:rsid w:val="005E12AA"/>
    <w:rsid w:val="005E538E"/>
    <w:rsid w:val="005E7B20"/>
    <w:rsid w:val="005F31A7"/>
    <w:rsid w:val="005F56F6"/>
    <w:rsid w:val="00604F73"/>
    <w:rsid w:val="00647726"/>
    <w:rsid w:val="00664725"/>
    <w:rsid w:val="00666F5C"/>
    <w:rsid w:val="00677CCA"/>
    <w:rsid w:val="006823B8"/>
    <w:rsid w:val="0071155C"/>
    <w:rsid w:val="00723364"/>
    <w:rsid w:val="00742B82"/>
    <w:rsid w:val="007474AC"/>
    <w:rsid w:val="00766F1E"/>
    <w:rsid w:val="0077567C"/>
    <w:rsid w:val="0079630D"/>
    <w:rsid w:val="007C7D74"/>
    <w:rsid w:val="007F245E"/>
    <w:rsid w:val="00803238"/>
    <w:rsid w:val="00803C5B"/>
    <w:rsid w:val="008153E9"/>
    <w:rsid w:val="008172D4"/>
    <w:rsid w:val="008259D4"/>
    <w:rsid w:val="00835B46"/>
    <w:rsid w:val="00855099"/>
    <w:rsid w:val="008615E8"/>
    <w:rsid w:val="00863C02"/>
    <w:rsid w:val="00867A18"/>
    <w:rsid w:val="00885218"/>
    <w:rsid w:val="00887AEF"/>
    <w:rsid w:val="008922FF"/>
    <w:rsid w:val="008B5A8E"/>
    <w:rsid w:val="008D0267"/>
    <w:rsid w:val="008D54FF"/>
    <w:rsid w:val="008E5D9A"/>
    <w:rsid w:val="008E67DE"/>
    <w:rsid w:val="008F274F"/>
    <w:rsid w:val="00940217"/>
    <w:rsid w:val="00952DCB"/>
    <w:rsid w:val="00973131"/>
    <w:rsid w:val="00995727"/>
    <w:rsid w:val="009A665F"/>
    <w:rsid w:val="009D2E16"/>
    <w:rsid w:val="009E099B"/>
    <w:rsid w:val="009E10A4"/>
    <w:rsid w:val="009F641C"/>
    <w:rsid w:val="00A0102C"/>
    <w:rsid w:val="00A57FD9"/>
    <w:rsid w:val="00B153A8"/>
    <w:rsid w:val="00B16CD2"/>
    <w:rsid w:val="00B30663"/>
    <w:rsid w:val="00B33614"/>
    <w:rsid w:val="00B74441"/>
    <w:rsid w:val="00B854E4"/>
    <w:rsid w:val="00BC0640"/>
    <w:rsid w:val="00BC104A"/>
    <w:rsid w:val="00C06E96"/>
    <w:rsid w:val="00C114E6"/>
    <w:rsid w:val="00C27187"/>
    <w:rsid w:val="00C67FB7"/>
    <w:rsid w:val="00C7079D"/>
    <w:rsid w:val="00C908FF"/>
    <w:rsid w:val="00C95217"/>
    <w:rsid w:val="00CD3557"/>
    <w:rsid w:val="00CD6A19"/>
    <w:rsid w:val="00CF116C"/>
    <w:rsid w:val="00CF3DC1"/>
    <w:rsid w:val="00D036B8"/>
    <w:rsid w:val="00D056BD"/>
    <w:rsid w:val="00D076CF"/>
    <w:rsid w:val="00D17BC7"/>
    <w:rsid w:val="00D20C99"/>
    <w:rsid w:val="00D34CF0"/>
    <w:rsid w:val="00D66C48"/>
    <w:rsid w:val="00D67E57"/>
    <w:rsid w:val="00D835BA"/>
    <w:rsid w:val="00DA5700"/>
    <w:rsid w:val="00DE08BD"/>
    <w:rsid w:val="00DE4193"/>
    <w:rsid w:val="00DE6950"/>
    <w:rsid w:val="00DF03D1"/>
    <w:rsid w:val="00DF46EB"/>
    <w:rsid w:val="00DF656B"/>
    <w:rsid w:val="00E506E1"/>
    <w:rsid w:val="00E567F2"/>
    <w:rsid w:val="00E72F7D"/>
    <w:rsid w:val="00E8247B"/>
    <w:rsid w:val="00E92DA4"/>
    <w:rsid w:val="00E96051"/>
    <w:rsid w:val="00EC3A09"/>
    <w:rsid w:val="00EC56CD"/>
    <w:rsid w:val="00EC7ACC"/>
    <w:rsid w:val="00ED47B1"/>
    <w:rsid w:val="00EE141F"/>
    <w:rsid w:val="00EE2803"/>
    <w:rsid w:val="00EE4E76"/>
    <w:rsid w:val="00F0124A"/>
    <w:rsid w:val="00F15EB5"/>
    <w:rsid w:val="00F178AB"/>
    <w:rsid w:val="00F229BF"/>
    <w:rsid w:val="00F24D4C"/>
    <w:rsid w:val="00F31AFC"/>
    <w:rsid w:val="00F34F0D"/>
    <w:rsid w:val="00F55F5A"/>
    <w:rsid w:val="00F578DE"/>
    <w:rsid w:val="00F66D42"/>
    <w:rsid w:val="00FB4380"/>
    <w:rsid w:val="00FB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6240"/>
  <w15:chartTrackingRefBased/>
  <w15:docId w15:val="{96965110-6D65-4B04-9E7E-0F416561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6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6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6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6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6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4F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3ca35f6e-5645-4171-96d0-8035b45ad107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hyperlink" Target="https://orionfamilyservices.org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F8BEEF9F5A943984314B33BAED9E2" ma:contentTypeVersion="4" ma:contentTypeDescription="Create a new document." ma:contentTypeScope="" ma:versionID="8040ee81858caf32eb3778827fb040f8">
  <xsd:schema xmlns:xsd="http://www.w3.org/2001/XMLSchema" xmlns:xs="http://www.w3.org/2001/XMLSchema" xmlns:p="http://schemas.microsoft.com/office/2006/metadata/properties" xmlns:ns1="http://schemas.microsoft.com/sharepoint/v3" xmlns:ns2="bb65cc95-6d4e-4879-a879-9838761499af" xmlns:ns3="655218aa-b8be-46c2-a2c6-86a2110cc5b6" xmlns:ns4="9e30f06f-ad7a-453a-8e08-8a8878e30bd1" targetNamespace="http://schemas.microsoft.com/office/2006/metadata/properties" ma:root="true" ma:fieldsID="d2c2e05b68d2daf094dfb40042234d0b" ns1:_="" ns2:_="" ns3:_="" ns4:_="">
    <xsd:import namespace="http://schemas.microsoft.com/sharepoint/v3"/>
    <xsd:import namespace="bb65cc95-6d4e-4879-a879-9838761499af"/>
    <xsd:import namespace="655218aa-b8be-46c2-a2c6-86a2110cc5b6"/>
    <xsd:import namespace="9e30f06f-ad7a-453a-8e08-8a8878e30bd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Workgroup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5cc95-6d4e-4879-a879-9838761499a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18aa-b8be-46c2-a2c6-86a2110cc5b6" elementFormDefault="qualified">
    <xsd:import namespace="http://schemas.microsoft.com/office/2006/documentManagement/types"/>
    <xsd:import namespace="http://schemas.microsoft.com/office/infopath/2007/PartnerControls"/>
    <xsd:element name="Workgroup" ma:index="13" nillable="true" ma:displayName="Workgroup" ma:default="Other" ma:format="Dropdown" ma:internalName="Workgroup">
      <xsd:simpleType>
        <xsd:restriction base="dms:Choice">
          <xsd:enumeration value="Other"/>
          <xsd:enumeration value="Access"/>
          <xsd:enumeration value="Resilience"/>
          <xsd:enumeration value="Trauma-Informed Care"/>
          <xsd:enumeration value="CIPs"/>
          <xsd:enumeration value="Executive Council"/>
          <xsd:enumeration value="CEDCS"/>
          <xsd:enumeration value="OCMH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0f06f-ad7a-453a-8e08-8a8878e30bd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Workgroup xmlns="655218aa-b8be-46c2-a2c6-86a2110cc5b6">Other</Workgroup>
  </documentManagement>
</p:properties>
</file>

<file path=customXml/itemProps1.xml><?xml version="1.0" encoding="utf-8"?>
<ds:datastoreItem xmlns:ds="http://schemas.openxmlformats.org/officeDocument/2006/customXml" ds:itemID="{6F9042F7-0037-4F9C-8306-0FC3FE91C2E6}"/>
</file>

<file path=customXml/itemProps2.xml><?xml version="1.0" encoding="utf-8"?>
<ds:datastoreItem xmlns:ds="http://schemas.openxmlformats.org/officeDocument/2006/customXml" ds:itemID="{A59E4A8B-E48D-4ADD-889F-D8C6DB5B985A}"/>
</file>

<file path=customXml/itemProps3.xml><?xml version="1.0" encoding="utf-8"?>
<ds:datastoreItem xmlns:ds="http://schemas.openxmlformats.org/officeDocument/2006/customXml" ds:itemID="{421B670B-4B8D-4500-81DA-9FEF8732FA07}"/>
</file>

<file path=customXml/itemProps4.xml><?xml version="1.0" encoding="utf-8"?>
<ds:datastoreItem xmlns:ds="http://schemas.openxmlformats.org/officeDocument/2006/customXml" ds:itemID="{45252965-383F-45EE-8CA5-FA2D74A38C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Fouts</dc:creator>
  <cp:keywords/>
  <dc:description/>
  <cp:lastModifiedBy>Katz, Karen M - DHS</cp:lastModifiedBy>
  <cp:revision>3</cp:revision>
  <dcterms:created xsi:type="dcterms:W3CDTF">2026-08-18T12:22:00Z</dcterms:created>
  <dcterms:modified xsi:type="dcterms:W3CDTF">2026-09-01T13:00:00Z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0x0101004A8F8BEEF9F5A943984314B33BAED9E2</vt:lpwstr>
  </property>
</Properties>
</file>